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CBFD" w14:textId="77777777" w:rsidR="00266621" w:rsidRDefault="00266621" w:rsidP="00266621">
      <w:pPr>
        <w:rPr>
          <w:rFonts w:ascii="Calibri" w:hAnsi="Calibri" w:cs="Calibri"/>
          <w:b/>
          <w:bCs/>
        </w:rPr>
      </w:pPr>
      <w:r>
        <w:rPr>
          <w:sz w:val="26"/>
          <w:szCs w:val="26"/>
          <w:shd w:val="clear" w:color="auto" w:fill="FFFFFF"/>
        </w:rPr>
        <w:t xml:space="preserve"> </w:t>
      </w:r>
    </w:p>
    <w:p w14:paraId="2AFBE75E" w14:textId="09EC30C3" w:rsidR="00266621" w:rsidRPr="004A1359" w:rsidRDefault="00266621" w:rsidP="0026662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A1359">
        <w:rPr>
          <w:rFonts w:ascii="Arial" w:hAnsi="Arial" w:cs="Arial"/>
          <w:b/>
          <w:bCs/>
          <w:sz w:val="36"/>
          <w:szCs w:val="36"/>
        </w:rPr>
        <w:t>COMUNICATO STAMPA</w:t>
      </w:r>
    </w:p>
    <w:p w14:paraId="08EC0224" w14:textId="77777777" w:rsidR="004A1359" w:rsidRDefault="004A1359" w:rsidP="004A1359">
      <w:pPr>
        <w:jc w:val="center"/>
        <w:rPr>
          <w:rFonts w:ascii="Arial" w:hAnsi="Arial" w:cs="Arial"/>
          <w:b/>
          <w:bCs/>
        </w:rPr>
      </w:pPr>
    </w:p>
    <w:p w14:paraId="6CD153D7" w14:textId="2F284CF8" w:rsidR="00266621" w:rsidRPr="004A1359" w:rsidRDefault="00266621" w:rsidP="004A1359">
      <w:pPr>
        <w:jc w:val="center"/>
        <w:rPr>
          <w:rFonts w:ascii="Arial" w:hAnsi="Arial" w:cs="Arial"/>
          <w:b/>
          <w:bCs/>
        </w:rPr>
      </w:pPr>
      <w:r w:rsidRPr="004A1359">
        <w:rPr>
          <w:rFonts w:ascii="Arial" w:hAnsi="Arial" w:cs="Arial"/>
          <w:b/>
          <w:bCs/>
        </w:rPr>
        <w:t>L’allarme lanciato dalla Società Italiana di Chirurgia dell’Obesità</w:t>
      </w:r>
      <w:r w:rsidR="008478BF">
        <w:rPr>
          <w:rFonts w:ascii="Arial" w:hAnsi="Arial" w:cs="Arial"/>
          <w:b/>
          <w:bCs/>
        </w:rPr>
        <w:t xml:space="preserve"> al XXIX Congresso SICOB</w:t>
      </w:r>
      <w:r w:rsidR="00B532A2">
        <w:rPr>
          <w:rFonts w:ascii="Arial" w:hAnsi="Arial" w:cs="Arial"/>
          <w:b/>
          <w:bCs/>
        </w:rPr>
        <w:t xml:space="preserve">: </w:t>
      </w:r>
      <w:r w:rsidR="004A1359" w:rsidRPr="004A1359">
        <w:rPr>
          <w:rFonts w:ascii="Arial" w:hAnsi="Arial" w:cs="Arial"/>
          <w:b/>
          <w:bCs/>
        </w:rPr>
        <w:t xml:space="preserve">obesità e cancro, un problema troppo spesso sottovalutato </w:t>
      </w:r>
    </w:p>
    <w:p w14:paraId="3872C75F" w14:textId="77777777" w:rsidR="004A1359" w:rsidRPr="004A1359" w:rsidRDefault="004A1359" w:rsidP="004A135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E676B9D" w14:textId="77777777" w:rsidR="004A1359" w:rsidRDefault="004A1359" w:rsidP="00266621">
      <w:pPr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shd w:val="clear" w:color="auto" w:fill="FFFFFF"/>
        </w:rPr>
      </w:pPr>
      <w:r w:rsidRPr="004A1359">
        <w:rPr>
          <w:rFonts w:ascii="Arial" w:eastAsia="Times New Roman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I PAZIENTI SOTTOPOSTI A CHIRURGIA BARIATRICA HANNO UN RISCHIO 5 VOLTE RIDOTTO DI SVILUPPARE TUMORI </w:t>
      </w:r>
    </w:p>
    <w:p w14:paraId="6F5C1C3D" w14:textId="6477438D" w:rsidR="004D2A80" w:rsidRPr="004A1359" w:rsidRDefault="004A1359" w:rsidP="00266621">
      <w:pPr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shd w:val="clear" w:color="auto" w:fill="FFFFFF"/>
        </w:rPr>
      </w:pPr>
      <w:r w:rsidRPr="004A1359">
        <w:rPr>
          <w:rFonts w:ascii="Arial" w:eastAsia="Times New Roman" w:hAnsi="Arial" w:cs="Arial"/>
          <w:b/>
          <w:bCs/>
          <w:i/>
          <w:iCs/>
          <w:sz w:val="32"/>
          <w:szCs w:val="32"/>
          <w:shd w:val="clear" w:color="auto" w:fill="FFFFFF"/>
        </w:rPr>
        <w:t>A MAMMELLA, ENDOMETRIO E PROSTATA</w:t>
      </w:r>
    </w:p>
    <w:p w14:paraId="127203F5" w14:textId="77777777" w:rsidR="004A1359" w:rsidRPr="004A1359" w:rsidRDefault="004A1359" w:rsidP="00266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ED0612" w14:textId="0CBA79CA" w:rsidR="00266621" w:rsidRPr="0080361F" w:rsidRDefault="00926812" w:rsidP="0092681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80361F">
        <w:rPr>
          <w:rFonts w:ascii="Arial" w:hAnsi="Arial" w:cs="Arial"/>
          <w:i/>
          <w:iCs/>
          <w:sz w:val="20"/>
          <w:szCs w:val="20"/>
        </w:rPr>
        <w:t>Diversi studi hanno evidenziato che l’eccesso di peso non solo aumenta le possibilità di ammalarsi di cancro, ma anche di morirne. Chi è portatore di obesità rischia di sviluppare forme più aggressive e difficilmente curabili. Obesità e sovrappeso sono tra i fattori di rischio noti per i tumori di endometrio, ovaio, mammella, colon, retto, esofago, stomaco, rene, pancreas e mieloma multiplo.</w:t>
      </w:r>
      <w:r w:rsidRPr="0080361F">
        <w:rPr>
          <w:rFonts w:ascii="Arial" w:hAnsi="Arial" w:cs="Arial"/>
          <w:sz w:val="20"/>
          <w:szCs w:val="20"/>
        </w:rPr>
        <w:t xml:space="preserve"> </w:t>
      </w:r>
      <w:r w:rsidRPr="0080361F">
        <w:rPr>
          <w:rFonts w:ascii="Arial" w:hAnsi="Arial" w:cs="Arial"/>
          <w:i/>
          <w:iCs/>
          <w:sz w:val="20"/>
          <w:szCs w:val="20"/>
        </w:rPr>
        <w:t>Nella battaglia contro l’obesità, l’arma di efficacia ormai indiscussa è rappresentata dalla chirurgia bariatrica che riduce di 5 volte il rischio di sviluppare tumori ormono-dipendenti (mammella, endometrio e prostata).</w:t>
      </w:r>
      <w:r w:rsidR="00BC0122" w:rsidRPr="0080361F">
        <w:rPr>
          <w:rFonts w:ascii="Arial" w:hAnsi="Arial" w:cs="Arial"/>
          <w:i/>
          <w:iCs/>
          <w:sz w:val="20"/>
          <w:szCs w:val="20"/>
        </w:rPr>
        <w:t xml:space="preserve"> Occorre quindi correre ai ripari aumentando soprattutto la consapevolezza della malattia tra la popolazione.</w:t>
      </w:r>
    </w:p>
    <w:p w14:paraId="45ACA875" w14:textId="63EE925B" w:rsidR="00266621" w:rsidRPr="004A1359" w:rsidRDefault="00266621" w:rsidP="004C54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Firenze, </w:t>
      </w:r>
      <w:r w:rsidR="004A24AD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9</w:t>
      </w: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ottobre 2021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. “Nonostante il grado di malnutrizione esistente sul pianeta, secondo l’Organizzazione mondiale della sanità (OMS</w:t>
      </w:r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) l’obesità rappresenta uno dei principali problemi di salute pubblica nel mondo causando ben 4 milioni di morti ogni anno, principalmente per complicanze cardiovascolari e tumori - </w:t>
      </w: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afferma Marco Zappa, Presidente della Società Italiana di Chirurgia dell’Obesità e delle Malattie Metaboliche al XXIX Congresso SICOB che si </w:t>
      </w:r>
      <w:r w:rsidR="004A24AD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è concluso</w:t>
      </w: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a Firenze</w:t>
      </w:r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-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Si tratta di un’epidemia che cresce costantemente suscitando l’allarme della comunità medica e scientifica. Dal 1975 ad oggi l’obesità nel mondo è quasi triplicata. Nel 2016 oltre 1.9 miliardi (39%) di adulti erano sovrappeso; di questi, più di 650 milioni (13%) erano obesi, ma ciò che allarma maggiormente è che attualmente i più colpiti sono bambini e adolescenti. Nel 2019 circa 38 milioni di bambini al di sotto dei 5 anni erano sovrappeso o obesi con un trend in salita</w:t>
      </w:r>
      <w:r w:rsidR="00BC0122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.</w:t>
      </w:r>
    </w:p>
    <w:p w14:paraId="0BC76554" w14:textId="35D857CA" w:rsidR="00266621" w:rsidRPr="004A1359" w:rsidRDefault="00266621" w:rsidP="004C54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Diversi studi</w:t>
      </w:r>
      <w:r w:rsidR="00926812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hanno evidenziato che l’eccesso di peso non solo aumenta le possibilità di ammalarsi di cancro, ma anche di morire di questo</w:t>
      </w:r>
      <w:r w:rsidR="00BC0122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: “</w:t>
      </w:r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Chi è obeso</w:t>
      </w:r>
      <w:r w:rsidR="00BC0122"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– </w:t>
      </w:r>
      <w:r w:rsidR="00BC0122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continua il Prof. Zappa</w:t>
      </w:r>
      <w:r w:rsidR="00BC0122"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- </w:t>
      </w:r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rischia di sviluppare forme più aggressive e difficilmente curabili,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così come ha maggiori probabilità di avere complicanze durante i trattamenti e sviluppare una recidiva dopo un precedente tumore. Nel mondo, l’impatto delle neoplasie correlate all’obesità, espresso come frazione attribuibile per la popolazione (PAF), è </w:t>
      </w:r>
      <w:r w:rsidR="00926812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dell’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11.9% negli uomini con particolare impatto sull’insorgenza dell’adenocarcinoma dell’esofago nel quale raggiunge il 33,3%, mentre nelle donne è</w:t>
      </w:r>
      <w:r w:rsidR="00926812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del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13.1% con maggior effetto sul tumore dell’endometrio (34%). </w:t>
      </w:r>
      <w:bookmarkStart w:id="0" w:name="_Hlk84664388"/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Obesità e sovrappeso sono tra i fattori di rischio noti per i tumori di endometrio, ovaio, mammella, colon, retto, esofago, stomaco, rene, pancreas e mieloma multiplo. </w:t>
      </w:r>
      <w:bookmarkEnd w:id="0"/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Questo aumentato rischio di sviluppare neoplasie risiede nel fatto che nelle persone obese è presente un’infiammazione cronica dei tessuti che alla lunga predispone alla trasformazione cancerosa delle cellule per effetto dell’incremento degli acidi grassi e dei radicali liberi che inducono mutazioni nel DNA. Il grasso, inoltre, è un deposito naturale di sostanze che favoriscono l’infiammazione e produce ormoni, come gli estrogeni, coinvolti nello sviluppo di vari tipi di tumori.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In aggiunta, i pazienti con eccesso ponderale hanno nel sangue elevati livelli d’insulina e di 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lastRenderedPageBreak/>
        <w:t>fattori di crescita che svolgono un ruolo chiave nella relazione tra cibo e cancro aumentando la crescita e la proliferazione cellulare (soprattutto delle cellule tumorali)</w:t>
      </w:r>
      <w:r w:rsidR="00BC0A3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”.</w:t>
      </w:r>
    </w:p>
    <w:p w14:paraId="7B86EC4D" w14:textId="275D9A77" w:rsidR="00266621" w:rsidRPr="004A1359" w:rsidRDefault="00266621" w:rsidP="004C54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Un altro responsabile dell’aumentato rischio di sviluppare neoplasie nel paziente obeso è l’alterazione della flora intestinale ovvero del Microbiota</w:t>
      </w:r>
      <w:r w:rsidR="00BC0A3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:</w:t>
      </w:r>
      <w:r w:rsidR="00926812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="00BC0A3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”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L’obesità</w:t>
      </w:r>
      <w:r w:rsidR="00BC0A3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– </w:t>
      </w:r>
      <w:r w:rsidR="00BC0A3B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prosegue il Prof. Zappa</w:t>
      </w:r>
      <w:r w:rsidR="00BC0A3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- 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causa squilibri tra batteri “buoni” e batteri “cattivi” che comunemente abitano il tratto intestinale aumentando il danno cellulare e la crescita di cellule tumorali. Tutti questi meccanismi sono tanto più lesivi quanto più è il tempo di esposizione ad essi, ecco perché l’obesità pediatrica e adolescenziale è associata ad un maggior rischio di insorgenza di neoplasia in età adulta. Nello scenario attuale, in assenza di un’azione immediata, i problemi sanitari legati all’obesità saranno quindi sempre più gravi e irreparabili</w:t>
      </w:r>
      <w:r w:rsidR="00BC0A3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”. </w:t>
      </w:r>
    </w:p>
    <w:p w14:paraId="02244D4C" w14:textId="65F30097" w:rsidR="00266621" w:rsidRPr="004A1359" w:rsidRDefault="00266621" w:rsidP="004C54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</w:pPr>
      <w:bookmarkStart w:id="1" w:name="_Hlk84664427"/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Nella battaglia contro l’obesità, </w:t>
      </w:r>
      <w:r w:rsidR="00145C7F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prosegue l’esperto, </w:t>
      </w: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l’arma di efficacia ormai indiscussa è rappresentata dalla chirurgia bariatrica</w:t>
      </w:r>
      <w:bookmarkEnd w:id="1"/>
      <w:r w:rsidR="00926812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: “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Diversi studi scientifici hanno stabilito la sua superiorità rispetto alla dieta nel calo ponderale a lungo termine e recentemente </w:t>
      </w:r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è stata dimostrata la sua efficacia anche nel ridurre l’incidenza di cancro mammario, colico, endometriale, pancreatico, prostatico e di altri organi e apparati come fegato, ovaio, colecisti, tiroide, retto e mieloma multiplo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. In particolare</w:t>
      </w:r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, </w:t>
      </w:r>
      <w:bookmarkStart w:id="2" w:name="_Hlk84669747"/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i pazienti sottoposti a chirurgia bariatrica hanno </w:t>
      </w:r>
      <w:bookmarkStart w:id="3" w:name="_Hlk84664474"/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un rischio 5 volte ridotto di sviluppare tumori ormono</w:t>
      </w:r>
      <w:bookmarkEnd w:id="2"/>
      <w:r w:rsidRPr="004A135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-dipendenti (mammella, endometrio e prostata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). </w:t>
      </w:r>
      <w:bookmarkEnd w:id="3"/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Tra gli interventi bariatrici, il </w:t>
      </w:r>
      <w:r w:rsidRPr="004A1359">
        <w:rPr>
          <w:rFonts w:ascii="Arial" w:eastAsia="Times New Roman" w:hAnsi="Arial" w:cs="Arial"/>
          <w:bCs/>
          <w:i/>
          <w:iCs/>
          <w:color w:val="333333"/>
          <w:sz w:val="20"/>
          <w:szCs w:val="20"/>
          <w:shd w:val="clear" w:color="auto" w:fill="FFFFFF"/>
        </w:rPr>
        <w:t>bypass gastrico,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grazie al suo effetto metabolico,</w:t>
      </w:r>
      <w:r w:rsidRPr="004A1359">
        <w:rPr>
          <w:rFonts w:ascii="Arial" w:eastAsia="Times New Roman" w:hAnsi="Arial" w:cs="Arial"/>
          <w:bCs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è quello associato alla maggior riduzione del rischio di sviluppare le suddette neoplasie</w:t>
      </w:r>
      <w:r w:rsidR="00926812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”</w:t>
      </w:r>
    </w:p>
    <w:p w14:paraId="45B611E2" w14:textId="71587248" w:rsidR="00266621" w:rsidRPr="004A1359" w:rsidRDefault="00266621" w:rsidP="004C54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Considerando quindi i dati finora pubblicati in letteratura internazionale, bisogna correre immediatamente ai ripari</w:t>
      </w:r>
      <w:r w:rsidR="00926812" w:rsidRPr="004A1359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: ”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L’obesità </w:t>
      </w:r>
      <w:r w:rsidR="00F1638B"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- </w:t>
      </w:r>
      <w:r w:rsidR="00F1638B" w:rsidRPr="004A135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conclude il Prof. Marcello Lucchese, Presidente del Congresso SICOB - </w:t>
      </w:r>
      <w:r w:rsidRPr="004A1359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merita l’attenzione dei media che promuovano la consapevolezza della malattia tra la popolazione. E’ necessario creare delle campagne di prevenzione e fornire informazioni, aiuto e supporto alle persone sovrappeso e obese. Abbiamo bisogno di agire subito per fermare lo sviluppo di tumori collegati all'obesità e fare in modo che le allarmanti conseguenze di questa patologia non si riflettano sulle generazioni attuali e future”. </w:t>
      </w:r>
    </w:p>
    <w:p w14:paraId="317474EC" w14:textId="5BB63D14" w:rsidR="00B15DB0" w:rsidRPr="004A1359" w:rsidRDefault="00B15DB0" w:rsidP="004C54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14:paraId="593C8F45" w14:textId="77777777" w:rsidR="00B15DB0" w:rsidRPr="004A1359" w:rsidRDefault="00B15DB0" w:rsidP="00D75220">
      <w:pPr>
        <w:spacing w:after="12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4A135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__________________________</w:t>
      </w:r>
    </w:p>
    <w:p w14:paraId="035124F5" w14:textId="77777777" w:rsidR="00B15DB0" w:rsidRPr="004A1359" w:rsidRDefault="00B15DB0" w:rsidP="00D75220">
      <w:pPr>
        <w:shd w:val="clear" w:color="auto" w:fill="FFFFFF"/>
        <w:spacing w:after="120"/>
        <w:jc w:val="both"/>
        <w:rPr>
          <w:rFonts w:ascii="Arial" w:eastAsia="MS Minngs" w:hAnsi="Arial" w:cs="Arial"/>
          <w:b/>
          <w:bCs/>
          <w:color w:val="1F1F1F"/>
          <w:spacing w:val="3"/>
          <w:sz w:val="20"/>
          <w:szCs w:val="20"/>
          <w:shd w:val="clear" w:color="auto" w:fill="FFFFFF"/>
        </w:rPr>
      </w:pPr>
      <w:r w:rsidRPr="004A1359">
        <w:rPr>
          <w:rFonts w:ascii="Arial" w:eastAsia="MS Minngs" w:hAnsi="Arial" w:cs="Arial"/>
          <w:b/>
          <w:bCs/>
          <w:color w:val="1F1F1F"/>
          <w:spacing w:val="3"/>
          <w:sz w:val="20"/>
          <w:szCs w:val="20"/>
          <w:shd w:val="clear" w:color="auto" w:fill="FFFFFF"/>
        </w:rPr>
        <w:t>Ufficio Stampa SICOB</w:t>
      </w:r>
    </w:p>
    <w:p w14:paraId="5B038B24" w14:textId="77777777" w:rsidR="00B15DB0" w:rsidRPr="004A1359" w:rsidRDefault="00B15DB0" w:rsidP="00D75220">
      <w:pPr>
        <w:shd w:val="clear" w:color="auto" w:fill="FFFFFF"/>
        <w:spacing w:after="120"/>
        <w:jc w:val="both"/>
        <w:rPr>
          <w:rFonts w:ascii="Arial" w:eastAsia="MS Minngs" w:hAnsi="Arial" w:cs="Arial"/>
          <w:i/>
          <w:iCs/>
          <w:color w:val="1F1F1F"/>
          <w:spacing w:val="3"/>
          <w:sz w:val="20"/>
          <w:szCs w:val="20"/>
          <w:shd w:val="clear" w:color="auto" w:fill="FFFFFF"/>
        </w:rPr>
      </w:pPr>
      <w:r w:rsidRPr="004A1359">
        <w:rPr>
          <w:rFonts w:ascii="Arial" w:eastAsia="MS Minngs" w:hAnsi="Arial" w:cs="Arial"/>
          <w:i/>
          <w:iCs/>
          <w:color w:val="1F1F1F"/>
          <w:spacing w:val="3"/>
          <w:sz w:val="20"/>
          <w:szCs w:val="20"/>
          <w:shd w:val="clear" w:color="auto" w:fill="FFFFFF"/>
        </w:rPr>
        <w:t>Simonetta de Chiara Ruffo</w:t>
      </w:r>
    </w:p>
    <w:p w14:paraId="31FDD081" w14:textId="77777777" w:rsidR="00B15DB0" w:rsidRPr="004A1359" w:rsidRDefault="00B15DB0" w:rsidP="00D75220">
      <w:pPr>
        <w:shd w:val="clear" w:color="auto" w:fill="FFFFFF"/>
        <w:spacing w:after="120"/>
        <w:jc w:val="both"/>
        <w:rPr>
          <w:rFonts w:ascii="Arial" w:eastAsia="MS Minngs" w:hAnsi="Arial" w:cs="Arial"/>
          <w:i/>
          <w:iCs/>
          <w:color w:val="1F1F1F"/>
          <w:spacing w:val="3"/>
          <w:sz w:val="20"/>
          <w:szCs w:val="20"/>
          <w:shd w:val="clear" w:color="auto" w:fill="FFFFFF"/>
        </w:rPr>
      </w:pPr>
      <w:r w:rsidRPr="004A1359">
        <w:rPr>
          <w:rFonts w:ascii="Arial" w:eastAsia="MS Minngs" w:hAnsi="Arial" w:cs="Arial"/>
          <w:i/>
          <w:iCs/>
          <w:color w:val="1F1F1F"/>
          <w:spacing w:val="3"/>
          <w:sz w:val="20"/>
          <w:szCs w:val="20"/>
          <w:shd w:val="clear" w:color="auto" w:fill="FFFFFF"/>
        </w:rPr>
        <w:t xml:space="preserve">334-3195127 </w:t>
      </w:r>
    </w:p>
    <w:p w14:paraId="7134A8F8" w14:textId="77777777" w:rsidR="00B15DB0" w:rsidRPr="004A1359" w:rsidRDefault="004C54B2" w:rsidP="00D75220">
      <w:pPr>
        <w:shd w:val="clear" w:color="auto" w:fill="FFFFFF"/>
        <w:spacing w:after="120"/>
        <w:jc w:val="both"/>
        <w:rPr>
          <w:rFonts w:ascii="Arial" w:eastAsia="MS Minngs" w:hAnsi="Arial" w:cs="Arial"/>
          <w:b/>
          <w:bCs/>
          <w:i/>
          <w:iCs/>
          <w:color w:val="1F1F1F"/>
          <w:spacing w:val="3"/>
          <w:sz w:val="20"/>
          <w:szCs w:val="20"/>
          <w:shd w:val="clear" w:color="auto" w:fill="FFFFFF"/>
        </w:rPr>
      </w:pPr>
      <w:hyperlink r:id="rId4" w:history="1">
        <w:r w:rsidR="00B15DB0" w:rsidRPr="004A1359">
          <w:rPr>
            <w:rFonts w:ascii="Arial" w:eastAsia="MS Minngs" w:hAnsi="Arial" w:cs="Arial"/>
            <w:i/>
            <w:iCs/>
            <w:color w:val="0563C1" w:themeColor="hyperlink"/>
            <w:spacing w:val="3"/>
            <w:sz w:val="20"/>
            <w:szCs w:val="20"/>
            <w:u w:val="single"/>
            <w:shd w:val="clear" w:color="auto" w:fill="FFFFFF"/>
          </w:rPr>
          <w:t>simonettadechiara@gmail.com</w:t>
        </w:r>
      </w:hyperlink>
      <w:r w:rsidR="00B15DB0" w:rsidRPr="004A1359">
        <w:rPr>
          <w:rFonts w:ascii="Arial" w:eastAsia="MS Minngs" w:hAnsi="Arial" w:cs="Arial"/>
          <w:i/>
          <w:iCs/>
          <w:color w:val="1F1F1F"/>
          <w:spacing w:val="3"/>
          <w:sz w:val="20"/>
          <w:szCs w:val="20"/>
          <w:shd w:val="clear" w:color="auto" w:fill="FFFFFF"/>
        </w:rPr>
        <w:t xml:space="preserve"> </w:t>
      </w:r>
    </w:p>
    <w:p w14:paraId="0C433692" w14:textId="77777777" w:rsidR="00B15DB0" w:rsidRPr="004A1359" w:rsidRDefault="00B15DB0" w:rsidP="00D75220">
      <w:pPr>
        <w:widowControl w:val="0"/>
        <w:autoSpaceDE w:val="0"/>
        <w:autoSpaceDN w:val="0"/>
        <w:spacing w:after="120"/>
        <w:ind w:right="142"/>
        <w:rPr>
          <w:rFonts w:ascii="Arial" w:eastAsia="Carlito" w:hAnsi="Arial" w:cs="Arial"/>
          <w:color w:val="231F20"/>
          <w:sz w:val="20"/>
          <w:szCs w:val="20"/>
        </w:rPr>
      </w:pPr>
      <w:r w:rsidRPr="004A1359">
        <w:rPr>
          <w:rFonts w:ascii="Arial" w:eastAsia="Carlito" w:hAnsi="Arial" w:cs="Arial"/>
          <w:noProof/>
          <w:sz w:val="20"/>
          <w:szCs w:val="20"/>
        </w:rPr>
        <w:drawing>
          <wp:inline distT="0" distB="0" distL="0" distR="0" wp14:anchorId="231ABA51" wp14:editId="536A72A4">
            <wp:extent cx="780908" cy="529533"/>
            <wp:effectExtent l="0" t="0" r="63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988" cy="55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137EA" w14:textId="77777777" w:rsidR="00B15DB0" w:rsidRPr="004A1359" w:rsidRDefault="00B15DB0" w:rsidP="00B15DB0">
      <w:pPr>
        <w:jc w:val="both"/>
        <w:rPr>
          <w:rFonts w:ascii="Arial" w:hAnsi="Arial" w:cs="Arial"/>
          <w:i/>
          <w:iCs/>
        </w:rPr>
      </w:pPr>
    </w:p>
    <w:p w14:paraId="7951FCB5" w14:textId="77777777" w:rsidR="00B15DB0" w:rsidRPr="004A1359" w:rsidRDefault="00B15DB0" w:rsidP="00266621">
      <w:pPr>
        <w:jc w:val="both"/>
        <w:rPr>
          <w:rFonts w:ascii="Arial" w:eastAsia="Times New Roman" w:hAnsi="Arial" w:cs="Arial"/>
          <w:i/>
          <w:iCs/>
          <w:color w:val="333333"/>
          <w:shd w:val="clear" w:color="auto" w:fill="FFFFFF"/>
        </w:rPr>
      </w:pPr>
    </w:p>
    <w:sectPr w:rsidR="00B15DB0" w:rsidRPr="004A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78"/>
    <w:rsid w:val="00036689"/>
    <w:rsid w:val="00064E2C"/>
    <w:rsid w:val="00145C7F"/>
    <w:rsid w:val="002452F6"/>
    <w:rsid w:val="00266621"/>
    <w:rsid w:val="004A1359"/>
    <w:rsid w:val="004A24AD"/>
    <w:rsid w:val="004C54B2"/>
    <w:rsid w:val="004D2A80"/>
    <w:rsid w:val="00702D78"/>
    <w:rsid w:val="0080361F"/>
    <w:rsid w:val="008478BF"/>
    <w:rsid w:val="00926812"/>
    <w:rsid w:val="009A7680"/>
    <w:rsid w:val="00B15DB0"/>
    <w:rsid w:val="00B532A2"/>
    <w:rsid w:val="00BC0122"/>
    <w:rsid w:val="00BC0A3B"/>
    <w:rsid w:val="00CE26CD"/>
    <w:rsid w:val="00D75220"/>
    <w:rsid w:val="00DE29FD"/>
    <w:rsid w:val="00F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5CCA"/>
  <w15:chartTrackingRefBased/>
  <w15:docId w15:val="{1E071E37-9A8E-482B-9E34-B2C49DA1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62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imonettadechia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7</cp:revision>
  <dcterms:created xsi:type="dcterms:W3CDTF">2021-10-09T09:27:00Z</dcterms:created>
  <dcterms:modified xsi:type="dcterms:W3CDTF">2021-10-09T09:32:00Z</dcterms:modified>
</cp:coreProperties>
</file>